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A2DF6" w14:textId="385D5303" w:rsidR="002128B7" w:rsidRDefault="002128B7" w:rsidP="002128B7">
      <w:pPr>
        <w:pStyle w:val="Normalwebb"/>
      </w:pPr>
      <w:r>
        <w:rPr>
          <w:noProof/>
        </w:rPr>
        <w:drawing>
          <wp:inline distT="0" distB="0" distL="0" distR="0" wp14:anchorId="0D32238A" wp14:editId="25EBFD4C">
            <wp:extent cx="1578429" cy="495911"/>
            <wp:effectExtent l="0" t="0" r="3175" b="0"/>
            <wp:docPr id="225317520" name="Bildobjekt 2" descr="En bild som visar Teckensnitt, Grafik, logotyp, grafisk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17520" name="Bildobjekt 2" descr="En bild som visar Teckensnitt, Grafik, logotyp, grafisk design&#10;&#10;Automatiskt genererad beskrivn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2872" cy="500449"/>
                    </a:xfrm>
                    <a:prstGeom prst="rect">
                      <a:avLst/>
                    </a:prstGeom>
                    <a:noFill/>
                    <a:ln>
                      <a:noFill/>
                    </a:ln>
                  </pic:spPr>
                </pic:pic>
              </a:graphicData>
            </a:graphic>
          </wp:inline>
        </w:drawing>
      </w:r>
    </w:p>
    <w:p w14:paraId="6A281650" w14:textId="72A48B01" w:rsidR="00200F9B" w:rsidRPr="00222B1F" w:rsidRDefault="00D52D8F" w:rsidP="00E632A2">
      <w:pPr>
        <w:ind w:right="141"/>
        <w:jc w:val="both"/>
        <w:outlineLvl w:val="0"/>
        <w:rPr>
          <w:rFonts w:ascii="Helvetica" w:hAnsi="Helvetica" w:cs="Arial"/>
          <w:b/>
          <w:bCs/>
          <w:color w:val="DA7E30"/>
          <w:sz w:val="32"/>
          <w:szCs w:val="32"/>
        </w:rPr>
      </w:pPr>
      <w:r w:rsidRPr="00222B1F">
        <w:rPr>
          <w:rFonts w:ascii="Helvetica" w:hAnsi="Helvetica"/>
          <w:b/>
          <w:bCs/>
          <w:sz w:val="32"/>
          <w:szCs w:val="32"/>
        </w:rPr>
        <w:t>Speciali</w:t>
      </w:r>
      <w:r w:rsidR="00004841" w:rsidRPr="00222B1F">
        <w:rPr>
          <w:rFonts w:ascii="Helvetica" w:hAnsi="Helvetica"/>
          <w:b/>
          <w:bCs/>
          <w:sz w:val="32"/>
          <w:szCs w:val="32"/>
        </w:rPr>
        <w:t>nredningsgruppen</w:t>
      </w:r>
      <w:r w:rsidR="008352A7" w:rsidRPr="00222B1F">
        <w:rPr>
          <w:rFonts w:ascii="Helvetica" w:hAnsi="Helvetica"/>
          <w:b/>
          <w:bCs/>
          <w:sz w:val="32"/>
          <w:szCs w:val="32"/>
        </w:rPr>
        <w:t xml:space="preserve"> – en presentation</w:t>
      </w:r>
    </w:p>
    <w:p w14:paraId="1EECDC19" w14:textId="77777777" w:rsidR="008352A7" w:rsidRPr="00F05FC3" w:rsidRDefault="008352A7" w:rsidP="00E86C90">
      <w:pPr>
        <w:ind w:right="141"/>
        <w:jc w:val="both"/>
        <w:rPr>
          <w:rFonts w:ascii="Calibri" w:hAnsi="Calibri"/>
          <w:b/>
          <w:color w:val="292929"/>
          <w:sz w:val="20"/>
        </w:rPr>
      </w:pPr>
    </w:p>
    <w:p w14:paraId="2CB6F6C0" w14:textId="3713DD85" w:rsidR="00E632A2" w:rsidRPr="002128B7" w:rsidRDefault="00E632A2" w:rsidP="002128B7">
      <w:pPr>
        <w:pStyle w:val="Ingetavstnd"/>
        <w:rPr>
          <w:rFonts w:ascii="Helvetica" w:hAnsi="Helvetica"/>
          <w:sz w:val="22"/>
          <w:szCs w:val="22"/>
        </w:rPr>
      </w:pPr>
      <w:r w:rsidRPr="002128B7">
        <w:rPr>
          <w:rFonts w:ascii="Helvetica" w:hAnsi="Helvetica"/>
          <w:sz w:val="22"/>
          <w:szCs w:val="22"/>
        </w:rPr>
        <w:t xml:space="preserve">Specialinredningsgruppen inom TMF omfattar </w:t>
      </w:r>
      <w:r w:rsidR="002128B7" w:rsidRPr="002128B7">
        <w:rPr>
          <w:rFonts w:ascii="Helvetica" w:hAnsi="Helvetica"/>
          <w:sz w:val="22"/>
          <w:szCs w:val="22"/>
        </w:rPr>
        <w:t>cirka 100</w:t>
      </w:r>
      <w:r w:rsidRPr="002128B7">
        <w:rPr>
          <w:rFonts w:ascii="Helvetica" w:hAnsi="Helvetica"/>
          <w:sz w:val="22"/>
          <w:szCs w:val="22"/>
        </w:rPr>
        <w:t xml:space="preserve"> medlemsföretag med ett brett produktregister. Företagen är oftast verksamma inom inredningar för både privata och offentliga miljöer.</w:t>
      </w:r>
      <w:r w:rsidR="002128B7" w:rsidRPr="002128B7">
        <w:rPr>
          <w:rFonts w:ascii="Helvetica" w:hAnsi="Helvetica"/>
          <w:sz w:val="22"/>
          <w:szCs w:val="22"/>
        </w:rPr>
        <w:br/>
      </w:r>
    </w:p>
    <w:p w14:paraId="0224EFA8" w14:textId="77777777" w:rsidR="00E632A2" w:rsidRPr="002128B7" w:rsidRDefault="00E632A2" w:rsidP="00E632A2">
      <w:pPr>
        <w:pStyle w:val="Underrubrik"/>
        <w:rPr>
          <w:rFonts w:ascii="Calibri" w:hAnsi="Calibri" w:cs="Arial"/>
          <w:b/>
          <w:color w:val="292929"/>
        </w:rPr>
      </w:pPr>
      <w:proofErr w:type="spellStart"/>
      <w:r w:rsidRPr="002128B7">
        <w:t>TMF:s</w:t>
      </w:r>
      <w:proofErr w:type="spellEnd"/>
      <w:r w:rsidRPr="002128B7">
        <w:t xml:space="preserve"> nätverk för specialinredningsföretag </w:t>
      </w:r>
      <w:r w:rsidRPr="002128B7">
        <w:br/>
      </w:r>
      <w:r w:rsidRPr="002128B7">
        <w:rPr>
          <w:rFonts w:ascii="Calibri" w:hAnsi="Calibri" w:cs="Arial"/>
          <w:b/>
          <w:color w:val="292929"/>
        </w:rPr>
        <w:t>Målgrupp:</w:t>
      </w:r>
      <w:r w:rsidRPr="002128B7">
        <w:rPr>
          <w:rFonts w:ascii="Calibri" w:hAnsi="Calibri" w:cs="Arial"/>
          <w:color w:val="292929"/>
        </w:rPr>
        <w:t xml:space="preserve"> Alla </w:t>
      </w:r>
      <w:proofErr w:type="spellStart"/>
      <w:r w:rsidRPr="002128B7">
        <w:rPr>
          <w:rFonts w:ascii="Calibri" w:hAnsi="Calibri" w:cs="Arial"/>
          <w:color w:val="292929"/>
        </w:rPr>
        <w:t>TMF:s</w:t>
      </w:r>
      <w:proofErr w:type="spellEnd"/>
      <w:r w:rsidRPr="002128B7">
        <w:rPr>
          <w:rFonts w:ascii="Calibri" w:hAnsi="Calibri" w:cs="Arial"/>
          <w:color w:val="292929"/>
        </w:rPr>
        <w:t xml:space="preserve"> medlemsföretag som ser sig som ett specialinredningsföretag är välkomna.</w:t>
      </w:r>
      <w:r w:rsidRPr="002128B7">
        <w:rPr>
          <w:rFonts w:ascii="Calibri" w:hAnsi="Calibri" w:cs="Arial"/>
          <w:color w:val="292929"/>
        </w:rPr>
        <w:br/>
      </w:r>
      <w:r w:rsidRPr="002128B7">
        <w:rPr>
          <w:rFonts w:ascii="Calibri" w:hAnsi="Calibri" w:cs="Arial"/>
          <w:b/>
          <w:color w:val="292929"/>
        </w:rPr>
        <w:t>Krav på deltagarna:</w:t>
      </w:r>
      <w:r w:rsidRPr="002128B7">
        <w:rPr>
          <w:rFonts w:ascii="Calibri" w:hAnsi="Calibri" w:cs="Arial"/>
          <w:color w:val="292929"/>
        </w:rPr>
        <w:t xml:space="preserve"> Alla som vill bidra </w:t>
      </w:r>
      <w:r w:rsidRPr="002128B7">
        <w:rPr>
          <w:rFonts w:ascii="Calibri" w:hAnsi="Calibri" w:cs="Arial"/>
          <w:color w:val="292929"/>
          <w:u w:val="single"/>
        </w:rPr>
        <w:t>aktivt</w:t>
      </w:r>
      <w:r w:rsidRPr="002128B7">
        <w:rPr>
          <w:rFonts w:ascii="Calibri" w:hAnsi="Calibri" w:cs="Arial"/>
          <w:color w:val="292929"/>
        </w:rPr>
        <w:t xml:space="preserve"> och ser till branschen bästa är välkomna. </w:t>
      </w:r>
      <w:r w:rsidRPr="002128B7">
        <w:rPr>
          <w:rFonts w:ascii="Calibri" w:hAnsi="Calibri" w:cs="Arial"/>
          <w:color w:val="292929"/>
        </w:rPr>
        <w:br/>
      </w:r>
      <w:r w:rsidRPr="002128B7">
        <w:rPr>
          <w:rFonts w:ascii="Calibri" w:hAnsi="Calibri" w:cs="Arial"/>
          <w:color w:val="292929"/>
        </w:rPr>
        <w:br/>
        <w:t>Viktigt för ett bra nätverk är erfarenhetsutbyte, samverkan, öppenhet, dialog, framtidsfokus och tillit. Gruppen skall vara inkluderande och konstruktiv – tillsammans utvecklar vi förutsättningarna för branschen.</w:t>
      </w:r>
    </w:p>
    <w:p w14:paraId="5E0AB395" w14:textId="77777777" w:rsidR="00E632A2" w:rsidRPr="002128B7" w:rsidRDefault="00E632A2" w:rsidP="00E632A2">
      <w:pPr>
        <w:ind w:right="141"/>
        <w:rPr>
          <w:rFonts w:ascii="Helvetica" w:hAnsi="Helvetica" w:cs="Arial"/>
          <w:b/>
          <w:color w:val="292929"/>
          <w:sz w:val="22"/>
          <w:szCs w:val="22"/>
        </w:rPr>
      </w:pPr>
      <w:r w:rsidRPr="002128B7">
        <w:rPr>
          <w:rFonts w:ascii="Helvetica" w:hAnsi="Helvetica" w:cs="Arial"/>
          <w:b/>
          <w:color w:val="292929"/>
          <w:sz w:val="22"/>
          <w:szCs w:val="22"/>
        </w:rPr>
        <w:t>Viktiga ämnen och teman för nätverket är:</w:t>
      </w:r>
    </w:p>
    <w:p w14:paraId="5B9833C5" w14:textId="77777777" w:rsidR="00E632A2" w:rsidRPr="002128B7" w:rsidRDefault="00E632A2" w:rsidP="00E632A2">
      <w:pPr>
        <w:tabs>
          <w:tab w:val="left" w:pos="6804"/>
        </w:tabs>
        <w:rPr>
          <w:rFonts w:ascii="Helvetica" w:hAnsi="Helvetica" w:cs="Arial"/>
          <w:color w:val="292929"/>
          <w:sz w:val="22"/>
          <w:szCs w:val="22"/>
        </w:rPr>
      </w:pPr>
      <w:r w:rsidRPr="002128B7">
        <w:rPr>
          <w:rFonts w:ascii="Helvetica" w:hAnsi="Helvetica" w:cs="Arial"/>
          <w:color w:val="292929"/>
          <w:sz w:val="22"/>
          <w:szCs w:val="22"/>
        </w:rPr>
        <w:t>- Nya material och materialkunskap</w:t>
      </w:r>
    </w:p>
    <w:p w14:paraId="7906F8D6" w14:textId="77777777" w:rsidR="00E632A2" w:rsidRPr="002128B7" w:rsidRDefault="00E632A2" w:rsidP="00E632A2">
      <w:pPr>
        <w:tabs>
          <w:tab w:val="left" w:pos="6804"/>
        </w:tabs>
        <w:rPr>
          <w:rFonts w:ascii="Helvetica" w:hAnsi="Helvetica" w:cs="Arial"/>
          <w:color w:val="292929"/>
          <w:sz w:val="22"/>
          <w:szCs w:val="22"/>
        </w:rPr>
      </w:pPr>
      <w:r w:rsidRPr="002128B7">
        <w:rPr>
          <w:rFonts w:ascii="Helvetica" w:hAnsi="Helvetica" w:cs="Arial"/>
          <w:color w:val="292929"/>
          <w:sz w:val="22"/>
          <w:szCs w:val="22"/>
        </w:rPr>
        <w:t>- Hållbarhet</w:t>
      </w:r>
    </w:p>
    <w:p w14:paraId="1B8515A4" w14:textId="77777777" w:rsidR="00E632A2" w:rsidRPr="002128B7" w:rsidRDefault="00E632A2" w:rsidP="00E632A2">
      <w:pPr>
        <w:tabs>
          <w:tab w:val="left" w:pos="6804"/>
        </w:tabs>
        <w:rPr>
          <w:rFonts w:ascii="Helvetica" w:hAnsi="Helvetica" w:cs="Arial"/>
          <w:color w:val="292929"/>
          <w:sz w:val="22"/>
          <w:szCs w:val="22"/>
        </w:rPr>
      </w:pPr>
      <w:r w:rsidRPr="002128B7">
        <w:rPr>
          <w:rFonts w:ascii="Helvetica" w:hAnsi="Helvetica" w:cs="Arial"/>
          <w:color w:val="292929"/>
          <w:sz w:val="22"/>
          <w:szCs w:val="22"/>
        </w:rPr>
        <w:t xml:space="preserve">- Kompetens och rekrytering </w:t>
      </w:r>
    </w:p>
    <w:p w14:paraId="5B9BFDA2" w14:textId="77777777" w:rsidR="00E632A2" w:rsidRPr="002128B7" w:rsidRDefault="00E632A2" w:rsidP="00E632A2">
      <w:pPr>
        <w:tabs>
          <w:tab w:val="left" w:pos="6804"/>
        </w:tabs>
        <w:rPr>
          <w:rFonts w:ascii="Helvetica" w:hAnsi="Helvetica" w:cs="Arial"/>
          <w:color w:val="292929"/>
          <w:sz w:val="22"/>
          <w:szCs w:val="22"/>
        </w:rPr>
      </w:pPr>
      <w:r w:rsidRPr="002128B7">
        <w:rPr>
          <w:rFonts w:ascii="Helvetica" w:hAnsi="Helvetica" w:cs="Arial"/>
          <w:color w:val="292929"/>
          <w:sz w:val="22"/>
          <w:szCs w:val="22"/>
        </w:rPr>
        <w:t>- Ledtider</w:t>
      </w:r>
    </w:p>
    <w:p w14:paraId="0A5E0D84" w14:textId="77777777" w:rsidR="00E632A2" w:rsidRPr="002128B7" w:rsidRDefault="00E632A2" w:rsidP="00E632A2">
      <w:pPr>
        <w:tabs>
          <w:tab w:val="left" w:pos="6804"/>
        </w:tabs>
        <w:rPr>
          <w:rFonts w:ascii="Helvetica" w:hAnsi="Helvetica" w:cs="Arial"/>
          <w:color w:val="292929"/>
          <w:sz w:val="22"/>
          <w:szCs w:val="22"/>
        </w:rPr>
      </w:pPr>
      <w:r w:rsidRPr="002128B7">
        <w:rPr>
          <w:rFonts w:ascii="Helvetica" w:hAnsi="Helvetica" w:cs="Arial"/>
          <w:color w:val="292929"/>
          <w:sz w:val="22"/>
          <w:szCs w:val="22"/>
        </w:rPr>
        <w:t>- Design- och Arkitektfokus</w:t>
      </w:r>
    </w:p>
    <w:p w14:paraId="55393660" w14:textId="77777777" w:rsidR="00E632A2" w:rsidRPr="002128B7" w:rsidRDefault="00E632A2" w:rsidP="00E632A2">
      <w:pPr>
        <w:tabs>
          <w:tab w:val="left" w:pos="6804"/>
        </w:tabs>
        <w:rPr>
          <w:rFonts w:ascii="Helvetica" w:hAnsi="Helvetica" w:cs="Arial"/>
          <w:color w:val="292929"/>
          <w:sz w:val="22"/>
          <w:szCs w:val="22"/>
        </w:rPr>
      </w:pPr>
      <w:r w:rsidRPr="002128B7">
        <w:rPr>
          <w:rFonts w:ascii="Helvetica" w:hAnsi="Helvetica" w:cs="Arial"/>
          <w:color w:val="292929"/>
          <w:sz w:val="22"/>
          <w:szCs w:val="22"/>
        </w:rPr>
        <w:t>- Standarder/regelverk</w:t>
      </w:r>
    </w:p>
    <w:p w14:paraId="0EE7EE46" w14:textId="77777777" w:rsidR="00E632A2" w:rsidRPr="002128B7" w:rsidRDefault="00E632A2" w:rsidP="00E632A2">
      <w:pPr>
        <w:ind w:right="141"/>
        <w:outlineLvl w:val="0"/>
        <w:rPr>
          <w:rFonts w:ascii="Helvetica" w:hAnsi="Helvetica" w:cs="Arial"/>
          <w:b/>
          <w:color w:val="292929"/>
          <w:sz w:val="22"/>
          <w:szCs w:val="22"/>
        </w:rPr>
      </w:pPr>
    </w:p>
    <w:p w14:paraId="72ACAE65" w14:textId="77777777" w:rsidR="00E632A2" w:rsidRPr="002128B7" w:rsidRDefault="00E632A2" w:rsidP="00E632A2">
      <w:pPr>
        <w:ind w:right="141"/>
        <w:outlineLvl w:val="0"/>
        <w:rPr>
          <w:rFonts w:ascii="Helvetica" w:hAnsi="Helvetica" w:cs="Arial"/>
          <w:b/>
          <w:color w:val="292929"/>
          <w:sz w:val="22"/>
          <w:szCs w:val="22"/>
        </w:rPr>
      </w:pPr>
      <w:r w:rsidRPr="002128B7">
        <w:rPr>
          <w:rFonts w:ascii="Helvetica" w:hAnsi="Helvetica" w:cs="Arial"/>
          <w:b/>
          <w:color w:val="292929"/>
          <w:sz w:val="22"/>
          <w:szCs w:val="22"/>
        </w:rPr>
        <w:t xml:space="preserve">Ordförande och projektledare: </w:t>
      </w:r>
      <w:r w:rsidRPr="002128B7">
        <w:rPr>
          <w:rFonts w:ascii="Helvetica" w:hAnsi="Helvetica" w:cs="Arial"/>
          <w:color w:val="292929"/>
          <w:sz w:val="22"/>
          <w:szCs w:val="22"/>
        </w:rPr>
        <w:t xml:space="preserve">Inom gruppen utses en ordförande från något av medlemsföretagen. Från TMF är projektledaren ansvarig för att sammankalla gruppen och att driva gruppens frågor. </w:t>
      </w:r>
    </w:p>
    <w:p w14:paraId="65AB5705" w14:textId="77777777" w:rsidR="00E632A2" w:rsidRPr="002128B7" w:rsidRDefault="00E632A2" w:rsidP="00E632A2">
      <w:pPr>
        <w:ind w:right="141"/>
        <w:outlineLvl w:val="0"/>
        <w:rPr>
          <w:rFonts w:ascii="Helvetica" w:hAnsi="Helvetica" w:cs="Arial"/>
          <w:b/>
          <w:color w:val="292929"/>
          <w:sz w:val="22"/>
          <w:szCs w:val="22"/>
        </w:rPr>
      </w:pPr>
    </w:p>
    <w:p w14:paraId="79363E3E" w14:textId="1D4213A8" w:rsidR="00E632A2" w:rsidRPr="002128B7" w:rsidRDefault="00E632A2" w:rsidP="00E632A2">
      <w:pPr>
        <w:ind w:right="141"/>
        <w:outlineLvl w:val="0"/>
        <w:rPr>
          <w:rFonts w:ascii="Helvetica" w:hAnsi="Helvetica" w:cs="Arial"/>
          <w:b/>
          <w:color w:val="292929"/>
          <w:sz w:val="22"/>
          <w:szCs w:val="22"/>
        </w:rPr>
      </w:pPr>
      <w:r w:rsidRPr="002128B7">
        <w:rPr>
          <w:rFonts w:ascii="Helvetica" w:hAnsi="Helvetica" w:cs="Arial"/>
          <w:b/>
          <w:color w:val="292929"/>
          <w:sz w:val="22"/>
          <w:szCs w:val="22"/>
        </w:rPr>
        <w:t xml:space="preserve">Möten: </w:t>
      </w:r>
      <w:r w:rsidRPr="002128B7">
        <w:rPr>
          <w:rFonts w:ascii="Helvetica" w:hAnsi="Helvetica" w:cs="Arial"/>
          <w:color w:val="292929"/>
          <w:sz w:val="22"/>
          <w:szCs w:val="22"/>
        </w:rPr>
        <w:t xml:space="preserve">Gruppen samlas för möten 2–3 gånger per år, varav ett möte är </w:t>
      </w:r>
      <w:r w:rsidR="002128B7" w:rsidRPr="002128B7">
        <w:rPr>
          <w:rFonts w:ascii="Helvetica" w:hAnsi="Helvetica" w:cs="Arial"/>
          <w:color w:val="292929"/>
          <w:sz w:val="22"/>
          <w:szCs w:val="22"/>
        </w:rPr>
        <w:t>i samband med</w:t>
      </w:r>
      <w:r w:rsidRPr="002128B7">
        <w:rPr>
          <w:rFonts w:ascii="Helvetica" w:hAnsi="Helvetica" w:cs="Arial"/>
          <w:color w:val="292929"/>
          <w:sz w:val="22"/>
          <w:szCs w:val="22"/>
        </w:rPr>
        <w:t xml:space="preserve"> </w:t>
      </w:r>
      <w:proofErr w:type="spellStart"/>
      <w:r w:rsidRPr="002128B7">
        <w:rPr>
          <w:rFonts w:ascii="Helvetica" w:hAnsi="Helvetica" w:cs="Arial"/>
          <w:color w:val="292929"/>
          <w:sz w:val="22"/>
          <w:szCs w:val="22"/>
        </w:rPr>
        <w:t>TMF:s</w:t>
      </w:r>
      <w:proofErr w:type="spellEnd"/>
      <w:r w:rsidRPr="002128B7">
        <w:rPr>
          <w:rFonts w:ascii="Helvetica" w:hAnsi="Helvetica" w:cs="Arial"/>
          <w:color w:val="292929"/>
          <w:sz w:val="22"/>
          <w:szCs w:val="22"/>
        </w:rPr>
        <w:t xml:space="preserve"> årsstämma. Under dessa möten avhandlas frågor som är av gemensamt intresse för medlemsföretagen vad avser branschrelaterade frågeställningar. Det är viktigt att så många medlemsföretag som möjligt deltar på dessa möten. </w:t>
      </w:r>
    </w:p>
    <w:p w14:paraId="30FED227" w14:textId="77777777" w:rsidR="00E632A2" w:rsidRPr="002128B7" w:rsidRDefault="00E632A2" w:rsidP="00E632A2">
      <w:pPr>
        <w:ind w:right="1332"/>
        <w:rPr>
          <w:rFonts w:ascii="Helvetica" w:hAnsi="Helvetica" w:cs="Arial"/>
          <w:color w:val="292929"/>
          <w:sz w:val="22"/>
          <w:szCs w:val="22"/>
          <w:u w:val="single"/>
        </w:rPr>
      </w:pPr>
      <w:r w:rsidRPr="002128B7">
        <w:rPr>
          <w:rFonts w:ascii="Helvetica" w:hAnsi="Helvetica" w:cs="Arial"/>
          <w:color w:val="292929"/>
          <w:sz w:val="22"/>
          <w:szCs w:val="22"/>
          <w:u w:val="single"/>
        </w:rPr>
        <w:t>Stående agenda för specialinredningsgruppens möten:</w:t>
      </w:r>
    </w:p>
    <w:p w14:paraId="3AD0DEEF" w14:textId="77777777" w:rsidR="00E632A2" w:rsidRPr="002128B7" w:rsidRDefault="00E632A2" w:rsidP="00E632A2">
      <w:pPr>
        <w:numPr>
          <w:ilvl w:val="0"/>
          <w:numId w:val="25"/>
        </w:numPr>
        <w:spacing w:line="360" w:lineRule="auto"/>
        <w:ind w:right="1332"/>
        <w:rPr>
          <w:rFonts w:ascii="Helvetica" w:hAnsi="Helvetica" w:cs="Arial"/>
          <w:color w:val="292929"/>
          <w:sz w:val="22"/>
          <w:szCs w:val="22"/>
        </w:rPr>
      </w:pPr>
      <w:r w:rsidRPr="002128B7">
        <w:rPr>
          <w:rFonts w:ascii="Helvetica" w:hAnsi="Helvetica" w:cs="Arial"/>
          <w:color w:val="292929"/>
          <w:sz w:val="22"/>
          <w:szCs w:val="22"/>
        </w:rPr>
        <w:t>Formalia för mötet</w:t>
      </w:r>
    </w:p>
    <w:p w14:paraId="7A055C93" w14:textId="77777777" w:rsidR="00E632A2" w:rsidRPr="002128B7" w:rsidRDefault="00E632A2" w:rsidP="00E632A2">
      <w:pPr>
        <w:numPr>
          <w:ilvl w:val="1"/>
          <w:numId w:val="25"/>
        </w:numPr>
        <w:spacing w:line="360" w:lineRule="auto"/>
        <w:ind w:right="1332"/>
        <w:rPr>
          <w:rFonts w:ascii="Helvetica" w:hAnsi="Helvetica" w:cs="Arial"/>
          <w:color w:val="292929"/>
          <w:sz w:val="22"/>
          <w:szCs w:val="22"/>
        </w:rPr>
      </w:pPr>
      <w:r w:rsidRPr="002128B7">
        <w:rPr>
          <w:rFonts w:ascii="Helvetica" w:hAnsi="Helvetica" w:cs="Arial"/>
          <w:color w:val="292929"/>
          <w:sz w:val="22"/>
          <w:szCs w:val="22"/>
        </w:rPr>
        <w:t>Öppnande av möte; Sekreterare; Justerare; Konkurrensklausul</w:t>
      </w:r>
    </w:p>
    <w:p w14:paraId="3ABD66DE" w14:textId="77777777" w:rsidR="00E632A2" w:rsidRPr="002128B7" w:rsidRDefault="00E632A2" w:rsidP="00E632A2">
      <w:pPr>
        <w:numPr>
          <w:ilvl w:val="1"/>
          <w:numId w:val="25"/>
        </w:numPr>
        <w:spacing w:line="360" w:lineRule="auto"/>
        <w:ind w:right="1332"/>
        <w:rPr>
          <w:rFonts w:ascii="Helvetica" w:hAnsi="Helvetica" w:cs="Arial"/>
          <w:color w:val="292929"/>
          <w:sz w:val="22"/>
          <w:szCs w:val="22"/>
        </w:rPr>
      </w:pPr>
      <w:r w:rsidRPr="002128B7">
        <w:rPr>
          <w:rFonts w:ascii="Helvetica" w:hAnsi="Helvetica" w:cs="Arial"/>
          <w:color w:val="292929"/>
          <w:sz w:val="22"/>
          <w:szCs w:val="22"/>
        </w:rPr>
        <w:t>Föregående minnesanteckningar</w:t>
      </w:r>
    </w:p>
    <w:p w14:paraId="0F20290B" w14:textId="3EEA4CA9" w:rsidR="00E632A2" w:rsidRPr="002128B7" w:rsidRDefault="002128B7" w:rsidP="00E632A2">
      <w:pPr>
        <w:numPr>
          <w:ilvl w:val="0"/>
          <w:numId w:val="25"/>
        </w:numPr>
        <w:spacing w:line="360" w:lineRule="auto"/>
        <w:ind w:right="1332"/>
        <w:rPr>
          <w:rFonts w:ascii="Helvetica" w:hAnsi="Helvetica" w:cs="Arial"/>
          <w:color w:val="292929"/>
          <w:sz w:val="22"/>
          <w:szCs w:val="22"/>
        </w:rPr>
      </w:pPr>
      <w:r w:rsidRPr="002128B7">
        <w:rPr>
          <w:rFonts w:ascii="Helvetica" w:hAnsi="Helvetica" w:cs="Arial"/>
          <w:color w:val="292929"/>
          <w:sz w:val="22"/>
          <w:szCs w:val="22"/>
        </w:rPr>
        <w:t>Aktuell TMF-information</w:t>
      </w:r>
    </w:p>
    <w:p w14:paraId="5FD34F08" w14:textId="77777777" w:rsidR="00E632A2" w:rsidRPr="002128B7" w:rsidRDefault="00E632A2" w:rsidP="00E632A2">
      <w:pPr>
        <w:numPr>
          <w:ilvl w:val="0"/>
          <w:numId w:val="25"/>
        </w:numPr>
        <w:spacing w:line="360" w:lineRule="auto"/>
        <w:ind w:right="1332"/>
        <w:rPr>
          <w:rFonts w:ascii="Helvetica" w:hAnsi="Helvetica" w:cs="Arial"/>
          <w:color w:val="292929"/>
          <w:sz w:val="22"/>
          <w:szCs w:val="22"/>
        </w:rPr>
      </w:pPr>
      <w:r w:rsidRPr="002128B7">
        <w:rPr>
          <w:rFonts w:ascii="Helvetica" w:hAnsi="Helvetica" w:cs="Arial"/>
          <w:color w:val="292929"/>
          <w:sz w:val="22"/>
          <w:szCs w:val="22"/>
        </w:rPr>
        <w:t>Branschutveckling</w:t>
      </w:r>
    </w:p>
    <w:p w14:paraId="488BBD0C" w14:textId="77AFC036" w:rsidR="00E632A2" w:rsidRPr="002128B7" w:rsidRDefault="00E632A2" w:rsidP="00E632A2">
      <w:pPr>
        <w:numPr>
          <w:ilvl w:val="0"/>
          <w:numId w:val="25"/>
        </w:numPr>
        <w:spacing w:line="360" w:lineRule="auto"/>
        <w:ind w:right="1332"/>
        <w:rPr>
          <w:rFonts w:ascii="Helvetica" w:hAnsi="Helvetica" w:cs="Arial"/>
          <w:color w:val="292929"/>
          <w:sz w:val="22"/>
          <w:szCs w:val="22"/>
        </w:rPr>
      </w:pPr>
      <w:r w:rsidRPr="002128B7">
        <w:rPr>
          <w:rFonts w:ascii="Helvetica" w:hAnsi="Helvetica" w:cs="Arial"/>
          <w:color w:val="292929"/>
          <w:sz w:val="22"/>
          <w:szCs w:val="22"/>
        </w:rPr>
        <w:t xml:space="preserve">Ev. pågående specialinredningsprojekt </w:t>
      </w:r>
      <w:r w:rsidR="002128B7" w:rsidRPr="002128B7">
        <w:rPr>
          <w:rFonts w:ascii="Helvetica" w:hAnsi="Helvetica" w:cs="Arial"/>
          <w:color w:val="292929"/>
          <w:sz w:val="22"/>
          <w:szCs w:val="22"/>
        </w:rPr>
        <w:t xml:space="preserve">och deras </w:t>
      </w:r>
      <w:r w:rsidRPr="002128B7">
        <w:rPr>
          <w:rFonts w:ascii="Helvetica" w:hAnsi="Helvetica" w:cs="Arial"/>
          <w:color w:val="292929"/>
          <w:sz w:val="22"/>
          <w:szCs w:val="22"/>
        </w:rPr>
        <w:t>status</w:t>
      </w:r>
    </w:p>
    <w:p w14:paraId="33E058B7" w14:textId="77777777" w:rsidR="00E632A2" w:rsidRPr="002128B7" w:rsidRDefault="00E632A2" w:rsidP="00E632A2">
      <w:pPr>
        <w:numPr>
          <w:ilvl w:val="0"/>
          <w:numId w:val="25"/>
        </w:numPr>
        <w:spacing w:line="360" w:lineRule="auto"/>
        <w:ind w:right="1332"/>
        <w:rPr>
          <w:rFonts w:ascii="Helvetica" w:hAnsi="Helvetica" w:cs="Arial"/>
          <w:color w:val="292929"/>
          <w:sz w:val="22"/>
          <w:szCs w:val="22"/>
        </w:rPr>
      </w:pPr>
      <w:r w:rsidRPr="002128B7">
        <w:rPr>
          <w:rFonts w:ascii="Helvetica" w:hAnsi="Helvetica" w:cs="Arial"/>
          <w:color w:val="292929"/>
          <w:sz w:val="22"/>
          <w:szCs w:val="22"/>
        </w:rPr>
        <w:t xml:space="preserve">Hur mår branschen? </w:t>
      </w:r>
    </w:p>
    <w:p w14:paraId="40B838C6" w14:textId="77777777" w:rsidR="00E632A2" w:rsidRPr="002128B7" w:rsidRDefault="00E632A2" w:rsidP="00E632A2">
      <w:pPr>
        <w:numPr>
          <w:ilvl w:val="0"/>
          <w:numId w:val="25"/>
        </w:numPr>
        <w:spacing w:line="360" w:lineRule="auto"/>
        <w:ind w:right="1332"/>
        <w:rPr>
          <w:rFonts w:ascii="Helvetica" w:hAnsi="Helvetica" w:cs="Arial"/>
          <w:color w:val="292929"/>
          <w:sz w:val="22"/>
          <w:szCs w:val="22"/>
        </w:rPr>
      </w:pPr>
      <w:r w:rsidRPr="002128B7">
        <w:rPr>
          <w:rFonts w:ascii="Helvetica" w:hAnsi="Helvetica" w:cs="Arial"/>
          <w:color w:val="292929"/>
          <w:sz w:val="22"/>
          <w:szCs w:val="22"/>
        </w:rPr>
        <w:t xml:space="preserve">Nya projekt </w:t>
      </w:r>
    </w:p>
    <w:p w14:paraId="7666EB07" w14:textId="77777777" w:rsidR="00E632A2" w:rsidRPr="002128B7" w:rsidRDefault="00E632A2" w:rsidP="00E632A2">
      <w:pPr>
        <w:numPr>
          <w:ilvl w:val="0"/>
          <w:numId w:val="25"/>
        </w:numPr>
        <w:spacing w:line="360" w:lineRule="auto"/>
        <w:ind w:right="1332"/>
        <w:rPr>
          <w:rFonts w:ascii="Helvetica" w:hAnsi="Helvetica" w:cs="Arial"/>
          <w:color w:val="292929"/>
          <w:sz w:val="22"/>
          <w:szCs w:val="22"/>
        </w:rPr>
      </w:pPr>
      <w:r w:rsidRPr="002128B7">
        <w:rPr>
          <w:rFonts w:ascii="Helvetica" w:hAnsi="Helvetica" w:cs="Arial"/>
          <w:color w:val="292929"/>
          <w:sz w:val="22"/>
          <w:szCs w:val="22"/>
        </w:rPr>
        <w:t>TEMA – aktuellt ämne som berör medlemsföretagen med fördjupning</w:t>
      </w:r>
    </w:p>
    <w:p w14:paraId="65536958" w14:textId="34AE6BC0" w:rsidR="00E632A2" w:rsidRPr="002128B7" w:rsidRDefault="00E632A2" w:rsidP="00E632A2">
      <w:pPr>
        <w:numPr>
          <w:ilvl w:val="0"/>
          <w:numId w:val="25"/>
        </w:numPr>
        <w:spacing w:line="360" w:lineRule="auto"/>
        <w:ind w:right="1332"/>
        <w:rPr>
          <w:rFonts w:ascii="Helvetica" w:hAnsi="Helvetica" w:cs="Arial"/>
          <w:color w:val="292929"/>
          <w:sz w:val="22"/>
          <w:szCs w:val="22"/>
        </w:rPr>
      </w:pPr>
      <w:r w:rsidRPr="002128B7">
        <w:rPr>
          <w:rFonts w:ascii="Helvetica" w:hAnsi="Helvetica" w:cs="Arial"/>
          <w:color w:val="292929"/>
          <w:sz w:val="22"/>
          <w:szCs w:val="22"/>
        </w:rPr>
        <w:t>Kommande möte</w:t>
      </w:r>
      <w:r w:rsidR="002128B7" w:rsidRPr="002128B7">
        <w:rPr>
          <w:rFonts w:ascii="Helvetica" w:hAnsi="Helvetica" w:cs="Arial"/>
          <w:color w:val="292929"/>
          <w:sz w:val="22"/>
          <w:szCs w:val="22"/>
        </w:rPr>
        <w:t>s</w:t>
      </w:r>
      <w:r w:rsidRPr="002128B7">
        <w:rPr>
          <w:rFonts w:ascii="Helvetica" w:hAnsi="Helvetica" w:cs="Arial"/>
          <w:color w:val="292929"/>
          <w:sz w:val="22"/>
          <w:szCs w:val="22"/>
        </w:rPr>
        <w:t>datum</w:t>
      </w:r>
    </w:p>
    <w:p w14:paraId="4BFD5446" w14:textId="77777777" w:rsidR="00E632A2" w:rsidRPr="002128B7" w:rsidRDefault="00E632A2" w:rsidP="00E632A2">
      <w:pPr>
        <w:ind w:right="141"/>
        <w:rPr>
          <w:rFonts w:ascii="Helvetica" w:hAnsi="Helvetica" w:cs="Arial"/>
          <w:color w:val="292929"/>
          <w:sz w:val="22"/>
          <w:szCs w:val="22"/>
        </w:rPr>
      </w:pPr>
      <w:r w:rsidRPr="002128B7">
        <w:rPr>
          <w:rFonts w:ascii="Helvetica" w:hAnsi="Helvetica" w:cs="Arial"/>
          <w:color w:val="292929"/>
          <w:sz w:val="22"/>
          <w:szCs w:val="22"/>
        </w:rPr>
        <w:t>På mötena tas aktuella TEMAN upp. Tanken är att man ska få mer djuplodande kunskap om det aktuella ämnet – ofta bjuds externa föredragshållare in. I god tid före mötena skickas inbjudan och agenda ut där aktuella TEMAN och ämnes anges. I direkt anslutning till mötena försöker vi göra någon form av studiebesök där inspiration, kunskap och erfarenhet kan inhämtas. Ett mycket viktigt och uppskattat inslag är utrymme för gemenskapsbildande aktiviteter där nätverkande premieras. Mötet människor emellan från olika företag är av stor vikt. Externa kostnader (ex. logi, mat, extern talare) för mötena särfaktureras respektive företag och allt arrangeras till självkostnadspris.</w:t>
      </w:r>
    </w:p>
    <w:p w14:paraId="5096CC35" w14:textId="77777777" w:rsidR="00A22A22" w:rsidRPr="002128B7" w:rsidRDefault="00A22A22" w:rsidP="005448A0">
      <w:pPr>
        <w:ind w:right="141"/>
        <w:jc w:val="both"/>
        <w:rPr>
          <w:rFonts w:ascii="Helvetica" w:hAnsi="Helvetica" w:cs="Arial"/>
          <w:color w:val="292929"/>
          <w:sz w:val="22"/>
          <w:szCs w:val="22"/>
        </w:rPr>
      </w:pPr>
    </w:p>
    <w:p w14:paraId="4424F1BC" w14:textId="77777777" w:rsidR="00A22A22" w:rsidRPr="002128B7" w:rsidRDefault="00A22A22" w:rsidP="00E632A2">
      <w:pPr>
        <w:ind w:right="141"/>
        <w:rPr>
          <w:rFonts w:ascii="Helvetica" w:hAnsi="Helvetica" w:cs="Arial"/>
          <w:b/>
          <w:bCs/>
          <w:color w:val="292929"/>
          <w:sz w:val="22"/>
          <w:szCs w:val="22"/>
        </w:rPr>
      </w:pPr>
      <w:r w:rsidRPr="002128B7">
        <w:rPr>
          <w:rFonts w:ascii="Helvetica" w:hAnsi="Helvetica" w:cs="Arial"/>
          <w:b/>
          <w:bCs/>
          <w:color w:val="292929"/>
          <w:sz w:val="22"/>
          <w:szCs w:val="22"/>
        </w:rPr>
        <w:t xml:space="preserve">Ansvarig </w:t>
      </w:r>
      <w:r w:rsidR="006D3983" w:rsidRPr="002128B7">
        <w:rPr>
          <w:rFonts w:ascii="Helvetica" w:hAnsi="Helvetica" w:cs="Arial"/>
          <w:b/>
          <w:bCs/>
          <w:color w:val="292929"/>
          <w:sz w:val="22"/>
          <w:szCs w:val="22"/>
        </w:rPr>
        <w:t>projektledare</w:t>
      </w:r>
      <w:r w:rsidR="00E632A2" w:rsidRPr="002128B7">
        <w:rPr>
          <w:rFonts w:ascii="Helvetica" w:hAnsi="Helvetica" w:cs="Arial"/>
          <w:b/>
          <w:bCs/>
          <w:color w:val="292929"/>
          <w:sz w:val="22"/>
          <w:szCs w:val="22"/>
        </w:rPr>
        <w:t xml:space="preserve"> TMF</w:t>
      </w:r>
    </w:p>
    <w:p w14:paraId="585A8306" w14:textId="27C04899" w:rsidR="006D3983" w:rsidRPr="002128B7" w:rsidRDefault="006D3983" w:rsidP="00E632A2">
      <w:pPr>
        <w:ind w:right="141"/>
        <w:rPr>
          <w:rFonts w:ascii="Helvetica" w:hAnsi="Helvetica" w:cs="Arial"/>
          <w:color w:val="292929"/>
          <w:sz w:val="22"/>
          <w:szCs w:val="22"/>
        </w:rPr>
      </w:pPr>
      <w:r w:rsidRPr="002128B7">
        <w:rPr>
          <w:rFonts w:ascii="Helvetica" w:hAnsi="Helvetica" w:cs="Arial"/>
          <w:sz w:val="22"/>
          <w:szCs w:val="22"/>
        </w:rPr>
        <w:t>Sandra Furtenbach</w:t>
      </w:r>
      <w:r w:rsidR="002128B7" w:rsidRPr="002128B7">
        <w:rPr>
          <w:rFonts w:ascii="Helvetica" w:hAnsi="Helvetica" w:cs="Arial"/>
          <w:sz w:val="22"/>
          <w:szCs w:val="22"/>
        </w:rPr>
        <w:t xml:space="preserve">, </w:t>
      </w:r>
      <w:r w:rsidR="002128B7" w:rsidRPr="002128B7">
        <w:rPr>
          <w:rFonts w:ascii="Helvetica" w:hAnsi="Helvetica" w:cs="Arial"/>
          <w:sz w:val="22"/>
          <w:szCs w:val="22"/>
        </w:rPr>
        <w:t>Projektledare Bransch &amp; näringspolitik - inredning &amp; möbler</w:t>
      </w:r>
      <w:r w:rsidR="00E632A2" w:rsidRPr="002128B7">
        <w:rPr>
          <w:rFonts w:ascii="Helvetica" w:hAnsi="Helvetica" w:cs="Arial"/>
          <w:color w:val="292929"/>
          <w:sz w:val="22"/>
          <w:szCs w:val="22"/>
        </w:rPr>
        <w:br/>
      </w:r>
      <w:hyperlink r:id="rId9" w:history="1">
        <w:r w:rsidR="002128B7" w:rsidRPr="00E45249">
          <w:rPr>
            <w:rStyle w:val="Hyperlnk"/>
            <w:rFonts w:ascii="Helvetica" w:hAnsi="Helvetica" w:cs="Arial"/>
            <w:sz w:val="22"/>
            <w:szCs w:val="22"/>
          </w:rPr>
          <w:t>sandra.furtenbach@tmf.se</w:t>
        </w:r>
      </w:hyperlink>
      <w:r w:rsidR="00E632A2" w:rsidRPr="002128B7">
        <w:rPr>
          <w:rFonts w:ascii="Helvetica" w:hAnsi="Helvetica" w:cs="Arial"/>
          <w:color w:val="292929"/>
          <w:sz w:val="22"/>
          <w:szCs w:val="22"/>
        </w:rPr>
        <w:t xml:space="preserve"> </w:t>
      </w:r>
      <w:r w:rsidRPr="002128B7">
        <w:rPr>
          <w:rFonts w:ascii="Helvetica" w:hAnsi="Helvetica" w:cs="Arial"/>
          <w:color w:val="292929"/>
          <w:sz w:val="22"/>
          <w:szCs w:val="22"/>
        </w:rPr>
        <w:t>Tel. 08 – 762 72 48</w:t>
      </w:r>
    </w:p>
    <w:p w14:paraId="23617332" w14:textId="77777777" w:rsidR="00F05FC3" w:rsidRPr="00D52D8F" w:rsidRDefault="00F05FC3" w:rsidP="00D52D8F">
      <w:pPr>
        <w:ind w:right="141"/>
        <w:jc w:val="both"/>
        <w:rPr>
          <w:rFonts w:ascii="Calibri" w:hAnsi="Calibri" w:cs="Arial"/>
          <w:color w:val="292929"/>
          <w:sz w:val="20"/>
        </w:rPr>
      </w:pPr>
    </w:p>
    <w:sectPr w:rsidR="00F05FC3" w:rsidRPr="00D52D8F" w:rsidSect="00E632A2">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AB523" w14:textId="77777777" w:rsidR="001F0848" w:rsidRDefault="001F0848" w:rsidP="00F836C0">
      <w:r>
        <w:separator/>
      </w:r>
    </w:p>
  </w:endnote>
  <w:endnote w:type="continuationSeparator" w:id="0">
    <w:p w14:paraId="7BE0624D" w14:textId="77777777" w:rsidR="001F0848" w:rsidRDefault="001F0848" w:rsidP="00F83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317" w:type="dxa"/>
      <w:tblBorders>
        <w:top w:val="single" w:sz="6" w:space="0" w:color="auto"/>
      </w:tblBorders>
      <w:tblLook w:val="01E0" w:firstRow="1" w:lastRow="1" w:firstColumn="1" w:lastColumn="1" w:noHBand="0" w:noVBand="0"/>
    </w:tblPr>
    <w:tblGrid>
      <w:gridCol w:w="4678"/>
      <w:gridCol w:w="9639"/>
    </w:tblGrid>
    <w:tr w:rsidR="00E632A2" w14:paraId="6339FE79" w14:textId="77777777" w:rsidTr="0000729A">
      <w:tc>
        <w:tcPr>
          <w:tcW w:w="4678" w:type="dxa"/>
          <w:tcBorders>
            <w:top w:val="nil"/>
          </w:tcBorders>
          <w:tcMar>
            <w:left w:w="0" w:type="dxa"/>
            <w:right w:w="0" w:type="dxa"/>
          </w:tcMar>
        </w:tcPr>
        <w:p w14:paraId="4942BF37" w14:textId="77777777" w:rsidR="00E632A2" w:rsidRPr="00A52111" w:rsidRDefault="00E632A2" w:rsidP="0000729A">
          <w:pPr>
            <w:pStyle w:val="Sidfotnummer"/>
            <w:jc w:val="left"/>
          </w:pPr>
          <w:r>
            <w:t>Värdegrund och styrdokument uppdaterat och beslutat 4 december 2019.</w:t>
          </w:r>
        </w:p>
      </w:tc>
      <w:bookmarkStart w:id="0" w:name="SidnrFirst"/>
      <w:bookmarkStart w:id="1" w:name="SidnrFirstParentes1"/>
      <w:bookmarkStart w:id="2" w:name="SidnrTotFirst"/>
      <w:bookmarkStart w:id="3" w:name="SidnrFirstParentes2"/>
      <w:bookmarkEnd w:id="0"/>
      <w:bookmarkEnd w:id="1"/>
      <w:bookmarkEnd w:id="2"/>
      <w:bookmarkEnd w:id="3"/>
      <w:tc>
        <w:tcPr>
          <w:tcW w:w="9639" w:type="dxa"/>
          <w:tcBorders>
            <w:top w:val="nil"/>
          </w:tcBorders>
          <w:tcMar>
            <w:left w:w="0" w:type="dxa"/>
            <w:right w:w="0" w:type="dxa"/>
          </w:tcMar>
        </w:tcPr>
        <w:p w14:paraId="20AE8BE8" w14:textId="77777777" w:rsidR="00E632A2" w:rsidRPr="00A52111" w:rsidRDefault="00E632A2" w:rsidP="0000729A">
          <w:pPr>
            <w:pStyle w:val="Sidfotnummer"/>
          </w:pPr>
          <w:r>
            <w:fldChar w:fldCharType="begin"/>
          </w:r>
          <w:r>
            <w:instrText xml:space="preserve"> PAGE  \* MERGEFORMAT </w:instrText>
          </w:r>
          <w:r>
            <w:fldChar w:fldCharType="separate"/>
          </w:r>
          <w:r>
            <w:rPr>
              <w:noProof/>
            </w:rPr>
            <w:t>1</w:t>
          </w:r>
          <w:r>
            <w:fldChar w:fldCharType="end"/>
          </w:r>
          <w:r>
            <w:t>(</w:t>
          </w:r>
          <w:r w:rsidR="00222B1F">
            <w:fldChar w:fldCharType="begin"/>
          </w:r>
          <w:r w:rsidR="00222B1F">
            <w:instrText xml:space="preserve"> NUMPAGES  \* Arabic  \* MERGEFORMAT </w:instrText>
          </w:r>
          <w:r w:rsidR="00222B1F">
            <w:fldChar w:fldCharType="separate"/>
          </w:r>
          <w:r>
            <w:rPr>
              <w:noProof/>
            </w:rPr>
            <w:t>1</w:t>
          </w:r>
          <w:r w:rsidR="00222B1F">
            <w:rPr>
              <w:noProof/>
            </w:rPr>
            <w:fldChar w:fldCharType="end"/>
          </w:r>
          <w:r>
            <w:t>)</w:t>
          </w:r>
        </w:p>
      </w:tc>
    </w:tr>
  </w:tbl>
  <w:p w14:paraId="42E454D4" w14:textId="77777777" w:rsidR="00E632A2" w:rsidRDefault="00E632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23D31" w14:textId="77777777" w:rsidR="001F0848" w:rsidRDefault="001F0848" w:rsidP="00F836C0">
      <w:r>
        <w:separator/>
      </w:r>
    </w:p>
  </w:footnote>
  <w:footnote w:type="continuationSeparator" w:id="0">
    <w:p w14:paraId="2DD4CBAB" w14:textId="77777777" w:rsidR="001F0848" w:rsidRDefault="001F0848" w:rsidP="00F83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CFBDC" w14:textId="77777777" w:rsidR="008352A7" w:rsidRDefault="008352A7" w:rsidP="00B02B5C">
    <w:pPr>
      <w:pStyle w:val="Sidhuvud"/>
      <w:jc w:val="right"/>
    </w:pPr>
  </w:p>
  <w:p w14:paraId="77A717B0" w14:textId="77777777" w:rsidR="00865DD4" w:rsidRDefault="00865DD4">
    <w:pPr>
      <w:pStyle w:val="Sidhuvud"/>
    </w:pPr>
  </w:p>
  <w:p w14:paraId="6044A303" w14:textId="77777777" w:rsidR="008352A7" w:rsidRDefault="008352A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82AD0"/>
    <w:multiLevelType w:val="hybridMultilevel"/>
    <w:tmpl w:val="38EE4E1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00FA1D9F"/>
    <w:multiLevelType w:val="hybridMultilevel"/>
    <w:tmpl w:val="66148A0E"/>
    <w:lvl w:ilvl="0" w:tplc="A0460D5E">
      <w:start w:val="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DED7308"/>
    <w:multiLevelType w:val="hybridMultilevel"/>
    <w:tmpl w:val="3ADEE0D0"/>
    <w:lvl w:ilvl="0" w:tplc="041D000F">
      <w:start w:val="1"/>
      <w:numFmt w:val="decimal"/>
      <w:lvlText w:val="%1."/>
      <w:lvlJc w:val="left"/>
      <w:pPr>
        <w:tabs>
          <w:tab w:val="num" w:pos="720"/>
        </w:tabs>
        <w:ind w:left="720" w:hanging="360"/>
      </w:pPr>
      <w:rPr>
        <w:rFonts w:hint="default"/>
      </w:rPr>
    </w:lvl>
    <w:lvl w:ilvl="1" w:tplc="041D000D">
      <w:start w:val="1"/>
      <w:numFmt w:val="bullet"/>
      <w:lvlText w:val=""/>
      <w:lvlJc w:val="left"/>
      <w:pPr>
        <w:tabs>
          <w:tab w:val="num" w:pos="1440"/>
        </w:tabs>
        <w:ind w:left="1440" w:hanging="360"/>
      </w:pPr>
      <w:rPr>
        <w:rFonts w:ascii="Wingdings" w:hAnsi="Wingdings" w:hint="default"/>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171416D2"/>
    <w:multiLevelType w:val="hybridMultilevel"/>
    <w:tmpl w:val="E662E3B8"/>
    <w:lvl w:ilvl="0" w:tplc="A0460D5E">
      <w:start w:val="1"/>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74507B"/>
    <w:multiLevelType w:val="hybridMultilevel"/>
    <w:tmpl w:val="8C66ABD0"/>
    <w:lvl w:ilvl="0" w:tplc="041D0019">
      <w:start w:val="1"/>
      <w:numFmt w:val="lowerLetter"/>
      <w:lvlText w:val="%1."/>
      <w:lvlJc w:val="left"/>
      <w:pPr>
        <w:ind w:left="1800" w:hanging="360"/>
      </w:pPr>
    </w:lvl>
    <w:lvl w:ilvl="1" w:tplc="041D0019" w:tentative="1">
      <w:start w:val="1"/>
      <w:numFmt w:val="lowerLetter"/>
      <w:lvlText w:val="%2."/>
      <w:lvlJc w:val="left"/>
      <w:pPr>
        <w:ind w:left="2520" w:hanging="360"/>
      </w:pPr>
    </w:lvl>
    <w:lvl w:ilvl="2" w:tplc="041D001B" w:tentative="1">
      <w:start w:val="1"/>
      <w:numFmt w:val="lowerRoman"/>
      <w:lvlText w:val="%3."/>
      <w:lvlJc w:val="right"/>
      <w:pPr>
        <w:ind w:left="3240" w:hanging="180"/>
      </w:pPr>
    </w:lvl>
    <w:lvl w:ilvl="3" w:tplc="041D000F" w:tentative="1">
      <w:start w:val="1"/>
      <w:numFmt w:val="decimal"/>
      <w:lvlText w:val="%4."/>
      <w:lvlJc w:val="left"/>
      <w:pPr>
        <w:ind w:left="3960" w:hanging="360"/>
      </w:pPr>
    </w:lvl>
    <w:lvl w:ilvl="4" w:tplc="041D0019" w:tentative="1">
      <w:start w:val="1"/>
      <w:numFmt w:val="lowerLetter"/>
      <w:lvlText w:val="%5."/>
      <w:lvlJc w:val="left"/>
      <w:pPr>
        <w:ind w:left="4680" w:hanging="360"/>
      </w:pPr>
    </w:lvl>
    <w:lvl w:ilvl="5" w:tplc="041D001B" w:tentative="1">
      <w:start w:val="1"/>
      <w:numFmt w:val="lowerRoman"/>
      <w:lvlText w:val="%6."/>
      <w:lvlJc w:val="right"/>
      <w:pPr>
        <w:ind w:left="5400" w:hanging="180"/>
      </w:pPr>
    </w:lvl>
    <w:lvl w:ilvl="6" w:tplc="041D000F" w:tentative="1">
      <w:start w:val="1"/>
      <w:numFmt w:val="decimal"/>
      <w:lvlText w:val="%7."/>
      <w:lvlJc w:val="left"/>
      <w:pPr>
        <w:ind w:left="6120" w:hanging="360"/>
      </w:pPr>
    </w:lvl>
    <w:lvl w:ilvl="7" w:tplc="041D0019" w:tentative="1">
      <w:start w:val="1"/>
      <w:numFmt w:val="lowerLetter"/>
      <w:lvlText w:val="%8."/>
      <w:lvlJc w:val="left"/>
      <w:pPr>
        <w:ind w:left="6840" w:hanging="360"/>
      </w:pPr>
    </w:lvl>
    <w:lvl w:ilvl="8" w:tplc="041D001B" w:tentative="1">
      <w:start w:val="1"/>
      <w:numFmt w:val="lowerRoman"/>
      <w:lvlText w:val="%9."/>
      <w:lvlJc w:val="right"/>
      <w:pPr>
        <w:ind w:left="7560" w:hanging="180"/>
      </w:pPr>
    </w:lvl>
  </w:abstractNum>
  <w:abstractNum w:abstractNumId="5" w15:restartNumberingAfterBreak="0">
    <w:nsid w:val="220B2673"/>
    <w:multiLevelType w:val="hybridMultilevel"/>
    <w:tmpl w:val="A7F882F0"/>
    <w:lvl w:ilvl="0" w:tplc="A0460D5E">
      <w:start w:val="1"/>
      <w:numFmt w:val="bullet"/>
      <w:lvlText w:val="-"/>
      <w:lvlJc w:val="left"/>
      <w:pPr>
        <w:ind w:left="360" w:hanging="360"/>
      </w:pPr>
      <w:rPr>
        <w:rFonts w:ascii="Times New Roman" w:eastAsia="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275E7476"/>
    <w:multiLevelType w:val="hybridMultilevel"/>
    <w:tmpl w:val="64EE5AAE"/>
    <w:lvl w:ilvl="0" w:tplc="041D0019">
      <w:start w:val="1"/>
      <w:numFmt w:val="lowerLetter"/>
      <w:lvlText w:val="%1."/>
      <w:lvlJc w:val="left"/>
      <w:pPr>
        <w:ind w:left="1664" w:hanging="360"/>
      </w:p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7" w15:restartNumberingAfterBreak="0">
    <w:nsid w:val="298D5349"/>
    <w:multiLevelType w:val="hybridMultilevel"/>
    <w:tmpl w:val="E0E0A6EC"/>
    <w:lvl w:ilvl="0" w:tplc="EC4247AC">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0423F0"/>
    <w:multiLevelType w:val="hybridMultilevel"/>
    <w:tmpl w:val="C4744DAA"/>
    <w:lvl w:ilvl="0" w:tplc="A0460D5E">
      <w:start w:val="1"/>
      <w:numFmt w:val="bullet"/>
      <w:lvlText w:val="-"/>
      <w:lvlJc w:val="left"/>
      <w:pPr>
        <w:ind w:left="360" w:hanging="360"/>
      </w:pPr>
      <w:rPr>
        <w:rFonts w:ascii="Times New Roman" w:eastAsia="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2B9363EB"/>
    <w:multiLevelType w:val="hybridMultilevel"/>
    <w:tmpl w:val="05AE4642"/>
    <w:lvl w:ilvl="0" w:tplc="A0460D5E">
      <w:start w:val="1"/>
      <w:numFmt w:val="bullet"/>
      <w:lvlText w:val="-"/>
      <w:lvlJc w:val="left"/>
      <w:pPr>
        <w:ind w:left="360" w:hanging="360"/>
      </w:pPr>
      <w:rPr>
        <w:rFonts w:ascii="Times New Roman" w:eastAsia="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2DB240E4"/>
    <w:multiLevelType w:val="hybridMultilevel"/>
    <w:tmpl w:val="79A63AC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3104322B"/>
    <w:multiLevelType w:val="hybridMultilevel"/>
    <w:tmpl w:val="333E21A2"/>
    <w:lvl w:ilvl="0" w:tplc="EC4247AC">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235062"/>
    <w:multiLevelType w:val="hybridMultilevel"/>
    <w:tmpl w:val="04162280"/>
    <w:lvl w:ilvl="0" w:tplc="041D0019">
      <w:start w:val="1"/>
      <w:numFmt w:val="lowerLetter"/>
      <w:lvlText w:val="%1."/>
      <w:lvlJc w:val="left"/>
      <w:pPr>
        <w:ind w:left="1664" w:hanging="360"/>
      </w:p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13" w15:restartNumberingAfterBreak="0">
    <w:nsid w:val="35E005FD"/>
    <w:multiLevelType w:val="hybridMultilevel"/>
    <w:tmpl w:val="EF8676A8"/>
    <w:lvl w:ilvl="0" w:tplc="A0460D5E">
      <w:start w:val="1"/>
      <w:numFmt w:val="bullet"/>
      <w:lvlText w:val="-"/>
      <w:lvlJc w:val="left"/>
      <w:pPr>
        <w:tabs>
          <w:tab w:val="num" w:pos="360"/>
        </w:tabs>
        <w:ind w:left="360" w:hanging="360"/>
      </w:pPr>
      <w:rPr>
        <w:rFonts w:ascii="Times New Roman" w:eastAsia="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3E4F1580"/>
    <w:multiLevelType w:val="hybridMultilevel"/>
    <w:tmpl w:val="293062DC"/>
    <w:lvl w:ilvl="0" w:tplc="A0460D5E">
      <w:start w:val="1"/>
      <w:numFmt w:val="bullet"/>
      <w:lvlText w:val="-"/>
      <w:lvlJc w:val="left"/>
      <w:pPr>
        <w:ind w:left="360" w:hanging="360"/>
      </w:pPr>
      <w:rPr>
        <w:rFonts w:ascii="Times New Roman" w:eastAsia="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40401E03"/>
    <w:multiLevelType w:val="hybridMultilevel"/>
    <w:tmpl w:val="3C888668"/>
    <w:lvl w:ilvl="0" w:tplc="041D000F">
      <w:start w:val="1"/>
      <w:numFmt w:val="decimal"/>
      <w:lvlText w:val="%1."/>
      <w:lvlJc w:val="left"/>
      <w:pPr>
        <w:tabs>
          <w:tab w:val="num" w:pos="360"/>
        </w:tabs>
        <w:ind w:left="360" w:hanging="360"/>
      </w:pPr>
      <w:rPr>
        <w:rFont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4308544A"/>
    <w:multiLevelType w:val="hybridMultilevel"/>
    <w:tmpl w:val="E21A7DE0"/>
    <w:lvl w:ilvl="0" w:tplc="A0460D5E">
      <w:start w:val="1"/>
      <w:numFmt w:val="bullet"/>
      <w:lvlText w:val="-"/>
      <w:lvlJc w:val="left"/>
      <w:pPr>
        <w:tabs>
          <w:tab w:val="num" w:pos="360"/>
        </w:tabs>
        <w:ind w:left="360" w:hanging="360"/>
      </w:pPr>
      <w:rPr>
        <w:rFonts w:ascii="Times New Roman" w:eastAsia="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4F1355A0"/>
    <w:multiLevelType w:val="hybridMultilevel"/>
    <w:tmpl w:val="5268CF6A"/>
    <w:lvl w:ilvl="0" w:tplc="041D0019">
      <w:start w:val="1"/>
      <w:numFmt w:val="lowerLetter"/>
      <w:lvlText w:val="%1."/>
      <w:lvlJc w:val="left"/>
      <w:pPr>
        <w:ind w:left="1664" w:hanging="360"/>
      </w:p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18" w15:restartNumberingAfterBreak="0">
    <w:nsid w:val="51237033"/>
    <w:multiLevelType w:val="hybridMultilevel"/>
    <w:tmpl w:val="6EC2781E"/>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12F4031"/>
    <w:multiLevelType w:val="hybridMultilevel"/>
    <w:tmpl w:val="91B8DACC"/>
    <w:lvl w:ilvl="0" w:tplc="A0460D5E">
      <w:start w:val="1"/>
      <w:numFmt w:val="bullet"/>
      <w:lvlText w:val="-"/>
      <w:lvlJc w:val="left"/>
      <w:pPr>
        <w:tabs>
          <w:tab w:val="num" w:pos="360"/>
        </w:tabs>
        <w:ind w:left="360" w:hanging="360"/>
      </w:pPr>
      <w:rPr>
        <w:rFonts w:ascii="Times New Roman" w:eastAsia="Times New Roman" w:hAnsi="Times New Roman" w:cs="Times New Roman"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D1F4A83"/>
    <w:multiLevelType w:val="hybridMultilevel"/>
    <w:tmpl w:val="AE5EDDF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632C54A7"/>
    <w:multiLevelType w:val="hybridMultilevel"/>
    <w:tmpl w:val="B7EA26E4"/>
    <w:lvl w:ilvl="0" w:tplc="A0460D5E">
      <w:start w:val="1"/>
      <w:numFmt w:val="bullet"/>
      <w:lvlText w:val="-"/>
      <w:lvlJc w:val="left"/>
      <w:pPr>
        <w:ind w:left="360" w:hanging="360"/>
      </w:pPr>
      <w:rPr>
        <w:rFonts w:ascii="Times New Roman" w:eastAsia="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63B8546B"/>
    <w:multiLevelType w:val="hybridMultilevel"/>
    <w:tmpl w:val="D76A894E"/>
    <w:lvl w:ilvl="0" w:tplc="041D0001">
      <w:start w:val="1"/>
      <w:numFmt w:val="bullet"/>
      <w:lvlText w:val=""/>
      <w:lvlJc w:val="left"/>
      <w:pPr>
        <w:tabs>
          <w:tab w:val="num" w:pos="360"/>
        </w:tabs>
        <w:ind w:left="360" w:hanging="360"/>
      </w:pPr>
      <w:rPr>
        <w:rFonts w:ascii="Symbol" w:hAnsi="Symbol" w:hint="default"/>
        <w:color w:val="auto"/>
      </w:rPr>
    </w:lvl>
    <w:lvl w:ilvl="1" w:tplc="A0460D5E">
      <w:start w:val="1"/>
      <w:numFmt w:val="bullet"/>
      <w:lvlText w:val="-"/>
      <w:lvlJc w:val="left"/>
      <w:pPr>
        <w:tabs>
          <w:tab w:val="num" w:pos="1080"/>
        </w:tabs>
        <w:ind w:left="1080" w:hanging="360"/>
      </w:pPr>
      <w:rPr>
        <w:rFonts w:ascii="Times New Roman" w:eastAsia="Times New Roman" w:hAnsi="Times New Roman" w:cs="Times New Roman"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CB23C5D"/>
    <w:multiLevelType w:val="hybridMultilevel"/>
    <w:tmpl w:val="064AC696"/>
    <w:lvl w:ilvl="0" w:tplc="041D0019">
      <w:start w:val="1"/>
      <w:numFmt w:val="lowerLetter"/>
      <w:lvlText w:val="%1."/>
      <w:lvlJc w:val="left"/>
      <w:pPr>
        <w:ind w:left="1800" w:hanging="360"/>
      </w:pPr>
    </w:lvl>
    <w:lvl w:ilvl="1" w:tplc="041D0019" w:tentative="1">
      <w:start w:val="1"/>
      <w:numFmt w:val="lowerLetter"/>
      <w:lvlText w:val="%2."/>
      <w:lvlJc w:val="left"/>
      <w:pPr>
        <w:ind w:left="2520" w:hanging="360"/>
      </w:pPr>
    </w:lvl>
    <w:lvl w:ilvl="2" w:tplc="041D001B" w:tentative="1">
      <w:start w:val="1"/>
      <w:numFmt w:val="lowerRoman"/>
      <w:lvlText w:val="%3."/>
      <w:lvlJc w:val="right"/>
      <w:pPr>
        <w:ind w:left="3240" w:hanging="180"/>
      </w:pPr>
    </w:lvl>
    <w:lvl w:ilvl="3" w:tplc="041D000F" w:tentative="1">
      <w:start w:val="1"/>
      <w:numFmt w:val="decimal"/>
      <w:lvlText w:val="%4."/>
      <w:lvlJc w:val="left"/>
      <w:pPr>
        <w:ind w:left="3960" w:hanging="360"/>
      </w:pPr>
    </w:lvl>
    <w:lvl w:ilvl="4" w:tplc="041D0019" w:tentative="1">
      <w:start w:val="1"/>
      <w:numFmt w:val="lowerLetter"/>
      <w:lvlText w:val="%5."/>
      <w:lvlJc w:val="left"/>
      <w:pPr>
        <w:ind w:left="4680" w:hanging="360"/>
      </w:pPr>
    </w:lvl>
    <w:lvl w:ilvl="5" w:tplc="041D001B" w:tentative="1">
      <w:start w:val="1"/>
      <w:numFmt w:val="lowerRoman"/>
      <w:lvlText w:val="%6."/>
      <w:lvlJc w:val="right"/>
      <w:pPr>
        <w:ind w:left="5400" w:hanging="180"/>
      </w:pPr>
    </w:lvl>
    <w:lvl w:ilvl="6" w:tplc="041D000F" w:tentative="1">
      <w:start w:val="1"/>
      <w:numFmt w:val="decimal"/>
      <w:lvlText w:val="%7."/>
      <w:lvlJc w:val="left"/>
      <w:pPr>
        <w:ind w:left="6120" w:hanging="360"/>
      </w:pPr>
    </w:lvl>
    <w:lvl w:ilvl="7" w:tplc="041D0019" w:tentative="1">
      <w:start w:val="1"/>
      <w:numFmt w:val="lowerLetter"/>
      <w:lvlText w:val="%8."/>
      <w:lvlJc w:val="left"/>
      <w:pPr>
        <w:ind w:left="6840" w:hanging="360"/>
      </w:pPr>
    </w:lvl>
    <w:lvl w:ilvl="8" w:tplc="041D001B" w:tentative="1">
      <w:start w:val="1"/>
      <w:numFmt w:val="lowerRoman"/>
      <w:lvlText w:val="%9."/>
      <w:lvlJc w:val="right"/>
      <w:pPr>
        <w:ind w:left="7560" w:hanging="180"/>
      </w:pPr>
    </w:lvl>
  </w:abstractNum>
  <w:abstractNum w:abstractNumId="24" w15:restartNumberingAfterBreak="0">
    <w:nsid w:val="6D3B3F84"/>
    <w:multiLevelType w:val="hybridMultilevel"/>
    <w:tmpl w:val="C95A15D0"/>
    <w:lvl w:ilvl="0" w:tplc="041D000D">
      <w:start w:val="1"/>
      <w:numFmt w:val="bullet"/>
      <w:lvlText w:val=""/>
      <w:lvlJc w:val="left"/>
      <w:pPr>
        <w:tabs>
          <w:tab w:val="num" w:pos="360"/>
        </w:tabs>
        <w:ind w:left="360" w:hanging="360"/>
      </w:pPr>
      <w:rPr>
        <w:rFonts w:ascii="Wingdings" w:hAnsi="Wingdings"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5F7ED2"/>
    <w:multiLevelType w:val="hybridMultilevel"/>
    <w:tmpl w:val="8736BCE6"/>
    <w:lvl w:ilvl="0" w:tplc="FC3046F4">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74565AD9"/>
    <w:multiLevelType w:val="hybridMultilevel"/>
    <w:tmpl w:val="02085576"/>
    <w:lvl w:ilvl="0" w:tplc="A0460D5E">
      <w:start w:val="1"/>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8A34AC3"/>
    <w:multiLevelType w:val="hybridMultilevel"/>
    <w:tmpl w:val="C90ECED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8" w15:restartNumberingAfterBreak="0">
    <w:nsid w:val="7AB30105"/>
    <w:multiLevelType w:val="hybridMultilevel"/>
    <w:tmpl w:val="BA06F7B4"/>
    <w:lvl w:ilvl="0" w:tplc="A0460D5E">
      <w:start w:val="1"/>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AF320AD"/>
    <w:multiLevelType w:val="hybridMultilevel"/>
    <w:tmpl w:val="6DF852FA"/>
    <w:lvl w:ilvl="0" w:tplc="A0460D5E">
      <w:start w:val="1"/>
      <w:numFmt w:val="bullet"/>
      <w:lvlText w:val="-"/>
      <w:lvlJc w:val="left"/>
      <w:pPr>
        <w:ind w:left="360" w:hanging="360"/>
      </w:pPr>
      <w:rPr>
        <w:rFonts w:ascii="Times New Roman" w:eastAsia="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602761724">
    <w:abstractNumId w:val="2"/>
  </w:num>
  <w:num w:numId="2" w16cid:durableId="477260148">
    <w:abstractNumId w:val="3"/>
  </w:num>
  <w:num w:numId="3" w16cid:durableId="1327629546">
    <w:abstractNumId w:val="24"/>
  </w:num>
  <w:num w:numId="4" w16cid:durableId="1363507200">
    <w:abstractNumId w:val="0"/>
  </w:num>
  <w:num w:numId="5" w16cid:durableId="1600137941">
    <w:abstractNumId w:val="27"/>
  </w:num>
  <w:num w:numId="6" w16cid:durableId="1299841714">
    <w:abstractNumId w:val="16"/>
  </w:num>
  <w:num w:numId="7" w16cid:durableId="137650480">
    <w:abstractNumId w:val="13"/>
  </w:num>
  <w:num w:numId="8" w16cid:durableId="1101343673">
    <w:abstractNumId w:val="15"/>
  </w:num>
  <w:num w:numId="9" w16cid:durableId="882987981">
    <w:abstractNumId w:val="26"/>
  </w:num>
  <w:num w:numId="10" w16cid:durableId="2116705142">
    <w:abstractNumId w:val="28"/>
  </w:num>
  <w:num w:numId="11" w16cid:durableId="5447700">
    <w:abstractNumId w:val="10"/>
  </w:num>
  <w:num w:numId="12" w16cid:durableId="1042435742">
    <w:abstractNumId w:val="18"/>
  </w:num>
  <w:num w:numId="13" w16cid:durableId="548808340">
    <w:abstractNumId w:val="20"/>
  </w:num>
  <w:num w:numId="14" w16cid:durableId="788862288">
    <w:abstractNumId w:val="25"/>
  </w:num>
  <w:num w:numId="15" w16cid:durableId="840972787">
    <w:abstractNumId w:val="19"/>
  </w:num>
  <w:num w:numId="16" w16cid:durableId="2012247689">
    <w:abstractNumId w:val="9"/>
  </w:num>
  <w:num w:numId="17" w16cid:durableId="1898280715">
    <w:abstractNumId w:val="14"/>
  </w:num>
  <w:num w:numId="18" w16cid:durableId="1980340">
    <w:abstractNumId w:val="29"/>
  </w:num>
  <w:num w:numId="19" w16cid:durableId="1993290460">
    <w:abstractNumId w:val="8"/>
  </w:num>
  <w:num w:numId="20" w16cid:durableId="325011110">
    <w:abstractNumId w:val="21"/>
  </w:num>
  <w:num w:numId="21" w16cid:durableId="1267036272">
    <w:abstractNumId w:val="5"/>
  </w:num>
  <w:num w:numId="22" w16cid:durableId="542401979">
    <w:abstractNumId w:val="1"/>
  </w:num>
  <w:num w:numId="23" w16cid:durableId="1549415823">
    <w:abstractNumId w:val="11"/>
  </w:num>
  <w:num w:numId="24" w16cid:durableId="1124075122">
    <w:abstractNumId w:val="7"/>
  </w:num>
  <w:num w:numId="25" w16cid:durableId="1200045369">
    <w:abstractNumId w:val="22"/>
  </w:num>
  <w:num w:numId="26" w16cid:durableId="1011378297">
    <w:abstractNumId w:val="23"/>
  </w:num>
  <w:num w:numId="27" w16cid:durableId="458766266">
    <w:abstractNumId w:val="4"/>
  </w:num>
  <w:num w:numId="28" w16cid:durableId="1451434803">
    <w:abstractNumId w:val="6"/>
  </w:num>
  <w:num w:numId="29" w16cid:durableId="1075125346">
    <w:abstractNumId w:val="12"/>
  </w:num>
  <w:num w:numId="30" w16cid:durableId="8886160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EA8"/>
    <w:rsid w:val="00004841"/>
    <w:rsid w:val="00031256"/>
    <w:rsid w:val="00053C3D"/>
    <w:rsid w:val="00072F67"/>
    <w:rsid w:val="00076782"/>
    <w:rsid w:val="0009383F"/>
    <w:rsid w:val="000A50B8"/>
    <w:rsid w:val="00120ECA"/>
    <w:rsid w:val="00130D4D"/>
    <w:rsid w:val="00131319"/>
    <w:rsid w:val="00192FAD"/>
    <w:rsid w:val="001A5A2F"/>
    <w:rsid w:val="001F0848"/>
    <w:rsid w:val="00200F9B"/>
    <w:rsid w:val="002128B7"/>
    <w:rsid w:val="00222B1F"/>
    <w:rsid w:val="002B127D"/>
    <w:rsid w:val="002E3B50"/>
    <w:rsid w:val="002E6CDD"/>
    <w:rsid w:val="00307833"/>
    <w:rsid w:val="0032006E"/>
    <w:rsid w:val="003314CE"/>
    <w:rsid w:val="0035154E"/>
    <w:rsid w:val="003746D6"/>
    <w:rsid w:val="00407EFF"/>
    <w:rsid w:val="00413929"/>
    <w:rsid w:val="00437F32"/>
    <w:rsid w:val="004C5564"/>
    <w:rsid w:val="004E55F9"/>
    <w:rsid w:val="00502EE1"/>
    <w:rsid w:val="005448A0"/>
    <w:rsid w:val="005663AB"/>
    <w:rsid w:val="00590508"/>
    <w:rsid w:val="00613CFF"/>
    <w:rsid w:val="00616850"/>
    <w:rsid w:val="006235FB"/>
    <w:rsid w:val="00694192"/>
    <w:rsid w:val="006A7EEA"/>
    <w:rsid w:val="006C1C25"/>
    <w:rsid w:val="006D3983"/>
    <w:rsid w:val="006E02A7"/>
    <w:rsid w:val="00723232"/>
    <w:rsid w:val="0076256F"/>
    <w:rsid w:val="00781CD5"/>
    <w:rsid w:val="007B699F"/>
    <w:rsid w:val="007D1746"/>
    <w:rsid w:val="00811739"/>
    <w:rsid w:val="0082621B"/>
    <w:rsid w:val="008311D0"/>
    <w:rsid w:val="0083359D"/>
    <w:rsid w:val="008352A7"/>
    <w:rsid w:val="0085198D"/>
    <w:rsid w:val="0085649A"/>
    <w:rsid w:val="00865DD4"/>
    <w:rsid w:val="00872C58"/>
    <w:rsid w:val="00877484"/>
    <w:rsid w:val="008B468E"/>
    <w:rsid w:val="009713D9"/>
    <w:rsid w:val="009A4204"/>
    <w:rsid w:val="00A22A22"/>
    <w:rsid w:val="00A3229C"/>
    <w:rsid w:val="00A5533D"/>
    <w:rsid w:val="00A94F19"/>
    <w:rsid w:val="00AD2E9C"/>
    <w:rsid w:val="00AF452B"/>
    <w:rsid w:val="00B02B5C"/>
    <w:rsid w:val="00B4316D"/>
    <w:rsid w:val="00BD4F85"/>
    <w:rsid w:val="00BD60AC"/>
    <w:rsid w:val="00C60DDC"/>
    <w:rsid w:val="00C6462A"/>
    <w:rsid w:val="00C836E9"/>
    <w:rsid w:val="00D11CFB"/>
    <w:rsid w:val="00D16EA8"/>
    <w:rsid w:val="00D17B30"/>
    <w:rsid w:val="00D318E1"/>
    <w:rsid w:val="00D52D8F"/>
    <w:rsid w:val="00D64607"/>
    <w:rsid w:val="00D8127B"/>
    <w:rsid w:val="00D8269B"/>
    <w:rsid w:val="00E0217A"/>
    <w:rsid w:val="00E632A2"/>
    <w:rsid w:val="00E86C90"/>
    <w:rsid w:val="00E86CCE"/>
    <w:rsid w:val="00EC3531"/>
    <w:rsid w:val="00EF6637"/>
    <w:rsid w:val="00F04D02"/>
    <w:rsid w:val="00F05FC3"/>
    <w:rsid w:val="00F167B8"/>
    <w:rsid w:val="00F53D5B"/>
    <w:rsid w:val="00F836C0"/>
    <w:rsid w:val="00FB1B10"/>
    <w:rsid w:val="00FB6B2A"/>
    <w:rsid w:val="00FD4190"/>
    <w:rsid w:val="00FE73E4"/>
    <w:rsid w:val="00FF70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D4112C7"/>
  <w15:docId w15:val="{E75DEA42-3BD6-4AB9-B21C-BB1F203B5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3CFF"/>
    <w:rPr>
      <w:sz w:val="24"/>
      <w:szCs w:val="24"/>
    </w:rPr>
  </w:style>
  <w:style w:type="paragraph" w:styleId="Rubrik1">
    <w:name w:val="heading 1"/>
    <w:basedOn w:val="Normal"/>
    <w:next w:val="Normal"/>
    <w:link w:val="Rubrik1Char"/>
    <w:qFormat/>
    <w:rsid w:val="00872C5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F836C0"/>
    <w:pPr>
      <w:tabs>
        <w:tab w:val="center" w:pos="4536"/>
        <w:tab w:val="right" w:pos="9072"/>
      </w:tabs>
    </w:pPr>
  </w:style>
  <w:style w:type="character" w:customStyle="1" w:styleId="SidhuvudChar">
    <w:name w:val="Sidhuvud Char"/>
    <w:basedOn w:val="Standardstycketeckensnitt"/>
    <w:link w:val="Sidhuvud"/>
    <w:rsid w:val="00F836C0"/>
    <w:rPr>
      <w:sz w:val="24"/>
      <w:szCs w:val="24"/>
    </w:rPr>
  </w:style>
  <w:style w:type="paragraph" w:styleId="Sidfot">
    <w:name w:val="footer"/>
    <w:basedOn w:val="Normal"/>
    <w:link w:val="SidfotChar"/>
    <w:uiPriority w:val="99"/>
    <w:rsid w:val="00F836C0"/>
    <w:pPr>
      <w:tabs>
        <w:tab w:val="center" w:pos="4536"/>
        <w:tab w:val="right" w:pos="9072"/>
      </w:tabs>
    </w:pPr>
  </w:style>
  <w:style w:type="character" w:customStyle="1" w:styleId="SidfotChar">
    <w:name w:val="Sidfot Char"/>
    <w:basedOn w:val="Standardstycketeckensnitt"/>
    <w:link w:val="Sidfot"/>
    <w:uiPriority w:val="99"/>
    <w:rsid w:val="00F836C0"/>
    <w:rPr>
      <w:sz w:val="24"/>
      <w:szCs w:val="24"/>
    </w:rPr>
  </w:style>
  <w:style w:type="paragraph" w:styleId="Liststycke">
    <w:name w:val="List Paragraph"/>
    <w:basedOn w:val="Normal"/>
    <w:uiPriority w:val="34"/>
    <w:qFormat/>
    <w:rsid w:val="00130D4D"/>
    <w:pPr>
      <w:ind w:left="1304"/>
    </w:pPr>
  </w:style>
  <w:style w:type="paragraph" w:styleId="Ballongtext">
    <w:name w:val="Balloon Text"/>
    <w:basedOn w:val="Normal"/>
    <w:link w:val="BallongtextChar"/>
    <w:rsid w:val="00F53D5B"/>
    <w:rPr>
      <w:rFonts w:ascii="Tahoma" w:hAnsi="Tahoma" w:cs="Tahoma"/>
      <w:sz w:val="16"/>
      <w:szCs w:val="16"/>
    </w:rPr>
  </w:style>
  <w:style w:type="character" w:customStyle="1" w:styleId="BallongtextChar">
    <w:name w:val="Ballongtext Char"/>
    <w:basedOn w:val="Standardstycketeckensnitt"/>
    <w:link w:val="Ballongtext"/>
    <w:rsid w:val="00F53D5B"/>
    <w:rPr>
      <w:rFonts w:ascii="Tahoma" w:hAnsi="Tahoma" w:cs="Tahoma"/>
      <w:sz w:val="16"/>
      <w:szCs w:val="16"/>
    </w:rPr>
  </w:style>
  <w:style w:type="paragraph" w:styleId="Dokumentversikt">
    <w:name w:val="Document Map"/>
    <w:basedOn w:val="Normal"/>
    <w:semiHidden/>
    <w:rsid w:val="006235FB"/>
    <w:pPr>
      <w:shd w:val="clear" w:color="auto" w:fill="000080"/>
    </w:pPr>
    <w:rPr>
      <w:rFonts w:ascii="Tahoma" w:hAnsi="Tahoma" w:cs="Tahoma"/>
      <w:sz w:val="20"/>
      <w:szCs w:val="20"/>
    </w:rPr>
  </w:style>
  <w:style w:type="paragraph" w:styleId="Fotnotstext">
    <w:name w:val="footnote text"/>
    <w:basedOn w:val="Normal"/>
    <w:link w:val="FotnotstextChar"/>
    <w:rsid w:val="00F05FC3"/>
    <w:rPr>
      <w:sz w:val="20"/>
      <w:szCs w:val="20"/>
    </w:rPr>
  </w:style>
  <w:style w:type="character" w:customStyle="1" w:styleId="FotnotstextChar">
    <w:name w:val="Fotnotstext Char"/>
    <w:basedOn w:val="Standardstycketeckensnitt"/>
    <w:link w:val="Fotnotstext"/>
    <w:rsid w:val="00F05FC3"/>
  </w:style>
  <w:style w:type="character" w:styleId="Fotnotsreferens">
    <w:name w:val="footnote reference"/>
    <w:basedOn w:val="Standardstycketeckensnitt"/>
    <w:rsid w:val="00F05FC3"/>
    <w:rPr>
      <w:vertAlign w:val="superscript"/>
    </w:rPr>
  </w:style>
  <w:style w:type="paragraph" w:styleId="Underrubrik">
    <w:name w:val="Subtitle"/>
    <w:basedOn w:val="Normal"/>
    <w:next w:val="Normal"/>
    <w:link w:val="UnderrubrikChar"/>
    <w:qFormat/>
    <w:rsid w:val="00872C5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rubrikChar">
    <w:name w:val="Underrubrik Char"/>
    <w:basedOn w:val="Standardstycketeckensnitt"/>
    <w:link w:val="Underrubrik"/>
    <w:rsid w:val="00872C58"/>
    <w:rPr>
      <w:rFonts w:asciiTheme="minorHAnsi" w:eastAsiaTheme="minorEastAsia" w:hAnsiTheme="minorHAnsi" w:cstheme="minorBidi"/>
      <w:color w:val="5A5A5A" w:themeColor="text1" w:themeTint="A5"/>
      <w:spacing w:val="15"/>
      <w:sz w:val="22"/>
      <w:szCs w:val="22"/>
    </w:rPr>
  </w:style>
  <w:style w:type="character" w:customStyle="1" w:styleId="Rubrik1Char">
    <w:name w:val="Rubrik 1 Char"/>
    <w:basedOn w:val="Standardstycketeckensnitt"/>
    <w:link w:val="Rubrik1"/>
    <w:rsid w:val="00872C58"/>
    <w:rPr>
      <w:rFonts w:asciiTheme="majorHAnsi" w:eastAsiaTheme="majorEastAsia" w:hAnsiTheme="majorHAnsi" w:cstheme="majorBidi"/>
      <w:color w:val="365F91" w:themeColor="accent1" w:themeShade="BF"/>
      <w:sz w:val="32"/>
      <w:szCs w:val="32"/>
    </w:rPr>
  </w:style>
  <w:style w:type="character" w:styleId="Hyperlnk">
    <w:name w:val="Hyperlink"/>
    <w:basedOn w:val="Standardstycketeckensnitt"/>
    <w:unhideWhenUsed/>
    <w:rsid w:val="006D3983"/>
    <w:rPr>
      <w:color w:val="0000FF" w:themeColor="hyperlink"/>
      <w:u w:val="single"/>
    </w:rPr>
  </w:style>
  <w:style w:type="character" w:styleId="Olstomnmnande">
    <w:name w:val="Unresolved Mention"/>
    <w:basedOn w:val="Standardstycketeckensnitt"/>
    <w:uiPriority w:val="99"/>
    <w:semiHidden/>
    <w:unhideWhenUsed/>
    <w:rsid w:val="006D3983"/>
    <w:rPr>
      <w:color w:val="605E5C"/>
      <w:shd w:val="clear" w:color="auto" w:fill="E1DFDD"/>
    </w:rPr>
  </w:style>
  <w:style w:type="paragraph" w:customStyle="1" w:styleId="Sidfotnummer">
    <w:name w:val="Sidfot nummer"/>
    <w:basedOn w:val="Sidfot"/>
    <w:rsid w:val="00E632A2"/>
    <w:pPr>
      <w:jc w:val="right"/>
    </w:pPr>
    <w:rPr>
      <w:rFonts w:ascii="Arial" w:hAnsi="Arial"/>
      <w:sz w:val="12"/>
      <w:szCs w:val="12"/>
    </w:rPr>
  </w:style>
  <w:style w:type="paragraph" w:styleId="Normalwebb">
    <w:name w:val="Normal (Web)"/>
    <w:basedOn w:val="Normal"/>
    <w:uiPriority w:val="99"/>
    <w:semiHidden/>
    <w:unhideWhenUsed/>
    <w:rsid w:val="002128B7"/>
    <w:pPr>
      <w:spacing w:before="100" w:beforeAutospacing="1" w:after="100" w:afterAutospacing="1"/>
    </w:pPr>
  </w:style>
  <w:style w:type="paragraph" w:styleId="Ingetavstnd">
    <w:name w:val="No Spacing"/>
    <w:uiPriority w:val="1"/>
    <w:qFormat/>
    <w:rsid w:val="002128B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793399">
      <w:bodyDiv w:val="1"/>
      <w:marLeft w:val="0"/>
      <w:marRight w:val="0"/>
      <w:marTop w:val="0"/>
      <w:marBottom w:val="0"/>
      <w:divBdr>
        <w:top w:val="none" w:sz="0" w:space="0" w:color="auto"/>
        <w:left w:val="none" w:sz="0" w:space="0" w:color="auto"/>
        <w:bottom w:val="none" w:sz="0" w:space="0" w:color="auto"/>
        <w:right w:val="none" w:sz="0" w:space="0" w:color="auto"/>
      </w:divBdr>
    </w:div>
    <w:div w:id="181313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ndra.furtenbach@tmf.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28E72-94BE-4A38-8FB5-E4E75606E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Pages>
  <Words>343</Words>
  <Characters>2267</Characters>
  <Application>Microsoft Office Word</Application>
  <DocSecurity>0</DocSecurity>
  <Lines>18</Lines>
  <Paragraphs>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Trä- och Möbelindustriförbundet</vt:lpstr>
      <vt:lpstr>Trä- och Möbelindustriförbundet</vt:lpstr>
    </vt:vector>
  </TitlesOfParts>
  <Company>Arbio</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Trä- och Möbelindustriförbundet</dc:title>
  <dc:creator>sandra furtenbach</dc:creator>
  <cp:lastModifiedBy>Cecilia Uhler</cp:lastModifiedBy>
  <cp:revision>13</cp:revision>
  <cp:lastPrinted>2019-11-29T10:43:00Z</cp:lastPrinted>
  <dcterms:created xsi:type="dcterms:W3CDTF">2019-10-07T07:17:00Z</dcterms:created>
  <dcterms:modified xsi:type="dcterms:W3CDTF">2024-07-03T12:09:00Z</dcterms:modified>
</cp:coreProperties>
</file>